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280" w:after="280"/>
        <w:jc w:val="center"/>
        <w:rPr/>
      </w:pP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JADŁOSPIS 16 – 20.12.2024</w:t>
      </w:r>
      <w:r>
        <w:rPr>
          <w:rFonts w:eastAsia="Comic Sans MS" w:cs="Comic Sans MS" w:ascii="Comic Sans MS" w:hAnsi="Comic Sans MS"/>
          <w:b/>
          <w:color w:val="000000"/>
          <w:sz w:val="22"/>
          <w:szCs w:val="22"/>
          <w:u w:val="single"/>
          <w:shd w:fill="FFFF00" w:val="clear"/>
        </w:rPr>
        <w:t xml:space="preserve">                     </w:t>
      </w:r>
    </w:p>
    <w:tbl>
      <w:tblPr>
        <w:tblW w:w="16124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0"/>
        <w:gridCol w:w="2780"/>
        <w:gridCol w:w="2831"/>
        <w:gridCol w:w="2806"/>
        <w:gridCol w:w="2992"/>
        <w:gridCol w:w="2844"/>
      </w:tblGrid>
      <w:tr>
        <w:trPr>
          <w:trHeight w:val="504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16.12.2024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17.12.2024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18.12.2024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 xml:space="preserve">               </w:t>
            </w:r>
            <w:r>
              <w:rPr>
                <w:b/>
                <w:bCs/>
                <w:shd w:fill="FFFF00" w:val="clear"/>
              </w:rPr>
              <w:t>19.12.2024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20.12.2024</w:t>
            </w:r>
          </w:p>
        </w:tc>
      </w:tr>
      <w:tr>
        <w:trPr>
          <w:trHeight w:val="902" w:hRule="atLeast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Kasza kukurydziana  na mleku, pieczywo  mieszane z masłem , szynka z indyka, pomidor (1,7)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Kasza manna na mleku, pieczywo  mieszane  z masłem, jajecznica, kwiatuszki z papryki (1,7,3)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Lane kluski na mleku, pieczywo  mieszane z masłem, ser żółty, ogórek małosolny (1,7,3)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sz w:val="18"/>
                <w:szCs w:val="18"/>
                <w:shd w:fill="FFFFFF" w:val="clear"/>
              </w:rPr>
              <w:t xml:space="preserve">Płatki kukurydziane na mleku, </w:t>
            </w:r>
            <w:r>
              <w:rPr>
                <w:rFonts w:cs="Calibri" w:ascii="Calibri" w:hAnsi="Calibri"/>
                <w:b/>
                <w:bCs/>
                <w:sz w:val="18"/>
                <w:szCs w:val="18"/>
                <w:shd w:fill="FFFFFF" w:val="clear"/>
              </w:rPr>
              <w:t xml:space="preserve">Kanapki małych rączek </w:t>
            </w:r>
            <w:r>
              <w:rPr>
                <w:rFonts w:cs="Calibri" w:ascii="Calibri" w:hAnsi="Calibri"/>
                <w:sz w:val="18"/>
                <w:szCs w:val="18"/>
                <w:shd w:fill="FFFFFF" w:val="clear"/>
              </w:rPr>
              <w:t xml:space="preserve">: pieczywo mieszane z masłem,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filet z wędzonego indyka, plasterki świeżego ogórka (1,7)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Mix płatków zbożowych, pieczywo  mieszane z masłem, </w:t>
            </w:r>
            <w:r>
              <w:rPr>
                <w:rFonts w:cs="Calibri" w:ascii="Calibri" w:hAnsi="Calibri"/>
                <w:sz w:val="18"/>
                <w:szCs w:val="18"/>
                <w:shd w:fill="FFFFFF" w:val="clear"/>
              </w:rPr>
              <w:t>ciepłe lody twarożkowe o smaku truskawkowym (1,7)</w:t>
            </w:r>
          </w:p>
        </w:tc>
      </w:tr>
      <w:tr>
        <w:trPr>
          <w:trHeight w:val="406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Kompot owocowy,</w:t>
            </w:r>
          </w:p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jabłko/banan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Herbatka miętowa ,</w:t>
            </w:r>
          </w:p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banan/mandarynki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banan/jabłko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Kompot z suszonych śliwek, jabłko/banan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rumiankowa z cytryną,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</w:tr>
      <w:tr>
        <w:trPr>
          <w:trHeight w:val="1232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 xml:space="preserve">Ryż na sypko, gulasz wieprzowy,  jarzynka – szpinak, surówka </w:t>
            </w:r>
            <w:r>
              <w:rPr>
                <w:rFonts w:ascii="Calibri" w:hAnsi="Calibri"/>
                <w:sz w:val="18"/>
                <w:szCs w:val="18"/>
              </w:rPr>
              <w:t>z roszponki, tartej rzodkiewki i pomidora  z jogurtem greckim (7)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</w:r>
          </w:p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Makaron z waniliowym serem białym, drobno tarta marchewka z   musem z jabłka i brzoskwini (1,7)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</w:r>
          </w:p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 xml:space="preserve">Ziemniaki z koperkiem, klops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w sosie pomidorowym, jarzynka- buraczki, surówka z kapusty pekińskiej z ananasem i oliwą z pestek winogron (3)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Puree  ziemniaczano-marchewkowe, pulpety z  indyka, jarzynka- buraczki, surówka –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z rzodkwi białej z  brzoskwinią  i jogurtem greckim (3,7)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Kasza kuskus, pulpety rybne z natką pietruszki, jarzynka- marchewka junior, surówka- kapusta kiszona z jabłkiem i marchewką z oliwą z oliwek (1,3,4)</w:t>
            </w:r>
          </w:p>
        </w:tc>
      </w:tr>
      <w:tr>
        <w:trPr>
          <w:trHeight w:val="754" w:hRule="atLeast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Zupa ogórkowa z ziemniakami zabielana jogurtem naturalnym (7,9)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Zupa krem z buraczków (9)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Zupa pomidorowa z makaronem zwierzątka (9,1)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kalafiorowa z koperkiem (9)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Rosołek z zacierkami (1,3.9)</w:t>
            </w:r>
          </w:p>
        </w:tc>
      </w:tr>
      <w:tr>
        <w:trPr>
          <w:trHeight w:val="754" w:hRule="atLeast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Placuszki owsiane z bananem,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Kompot (3)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Kisiel owocowy</w:t>
            </w:r>
            <w:r>
              <w:rPr>
                <w:rFonts w:cs="Calibri" w:ascii="Calibri" w:hAnsi="Calibri"/>
                <w:color w:val="000000"/>
                <w:sz w:val="18"/>
                <w:szCs w:val="18"/>
                <w:shd w:fill="FFFFFF" w:val="clear"/>
              </w:rPr>
              <w:t>, biszkopty (3)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  <w:shd w:fill="FFFFFF" w:val="clear"/>
              </w:rPr>
              <w:t>Jogurt naturalny z musem gruszkowym,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Herbatka miętowa  cytryną (7)</w:t>
            </w:r>
          </w:p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Pierniczki świąteczne, kompot (1,3,7)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Biszkopty, chrupki kukurydziane, herbatka (3)</w:t>
            </w:r>
          </w:p>
        </w:tc>
      </w:tr>
      <w:tr>
        <w:trPr>
          <w:trHeight w:val="245" w:hRule="atLeast"/>
        </w:trPr>
        <w:tc>
          <w:tcPr>
            <w:tcW w:w="161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  <w:t>DIETY</w:t>
            </w:r>
          </w:p>
        </w:tc>
      </w:tr>
      <w:tr>
        <w:trPr>
          <w:trHeight w:val="960" w:hRule="atLeast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  <w:shd w:fill="FFFFFF" w:val="clear"/>
              </w:rPr>
              <w:t>b/ml -</w:t>
            </w:r>
            <w:r>
              <w:rPr>
                <w:rFonts w:cs="Calibri" w:ascii="Calibri" w:hAnsi="Calibri"/>
                <w:sz w:val="18"/>
                <w:szCs w:val="18"/>
                <w:shd w:fill="FFFFFF" w:val="clear"/>
              </w:rPr>
              <w:t xml:space="preserve"> kasza na mleku owsianym, pieczywo z masłem flora, pozostałe bez zmian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shd w:fill="FFFFFF" w:val="clear"/>
              </w:rPr>
              <w:t xml:space="preserve">b/ml– </w:t>
            </w: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kaszka Sinlac, pieczywo  z masłem flora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/>
                <w:b/>
                <w:sz w:val="18"/>
                <w:szCs w:val="18"/>
                <w:shd w:fill="FFFFFF" w:val="clear"/>
              </w:rPr>
              <w:t>b/jaj  -</w:t>
            </w: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jajecznica z jajek przepiórczych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shd w:fill="FFFFFF" w:val="clear"/>
              </w:rPr>
              <w:t xml:space="preserve">b/ml – </w:t>
            </w:r>
            <w:r>
              <w:rPr>
                <w:rFonts w:cs="Calibri" w:ascii="Calibri" w:hAnsi="Calibri"/>
                <w:sz w:val="18"/>
                <w:szCs w:val="18"/>
                <w:shd w:fill="FFFFFF" w:val="clear"/>
              </w:rPr>
              <w:t>kluski  na mleku owsianym, pieczywo z masłem flora, dżem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shd w:fill="FFFFFF" w:val="clear"/>
              </w:rPr>
              <w:t xml:space="preserve">b/ml </w:t>
            </w: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– płatki kukurydziane na mleku kokosowym, pieczywo  z masłem flora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- 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- kaszka ryżowo-owocowa, pieczywo z masłem  flora, </w:t>
            </w: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szynka drobiową, rzodkiewka</w:t>
            </w:r>
          </w:p>
        </w:tc>
      </w:tr>
      <w:tr>
        <w:trPr>
          <w:trHeight w:val="279" w:hRule="atLeast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Bez zmian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Bez zmian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Bez zmian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Bez zmian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/>
                <w:b/>
                <w:sz w:val="18"/>
                <w:szCs w:val="18"/>
                <w:shd w:fill="FFFFFF" w:val="clear"/>
              </w:rPr>
              <w:t xml:space="preserve">b/ml – </w:t>
            </w: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bez jogurtu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  <w:shd w:fill="FFFFFF" w:val="clear"/>
              </w:rPr>
              <w:t xml:space="preserve">b/ml- </w:t>
            </w: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makaron z jogurtem kokosowym, reszta bez zmian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  <w:shd w:fill="FFFFFF" w:val="clear"/>
              </w:rPr>
              <w:t>Bez zmian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  <w:shd w:fill="FFFFFF" w:val="clear"/>
              </w:rPr>
              <w:t>b/ml</w:t>
            </w: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 xml:space="preserve"> – surówka bez jogurtu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sz w:val="18"/>
                <w:szCs w:val="18"/>
              </w:rPr>
              <w:t>Bez zmian</w:t>
            </w:r>
          </w:p>
        </w:tc>
      </w:tr>
      <w:tr>
        <w:trPr>
          <w:trHeight w:val="676" w:hRule="atLeast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/>
                <w:b/>
                <w:sz w:val="18"/>
                <w:szCs w:val="18"/>
                <w:shd w:fill="FFFFFF" w:val="clear"/>
              </w:rPr>
              <w:t xml:space="preserve">b/ml – </w:t>
            </w:r>
            <w:r>
              <w:rPr>
                <w:rFonts w:cs="Calibri" w:ascii="Calibri" w:hAnsi="Calibri"/>
                <w:sz w:val="18"/>
                <w:szCs w:val="18"/>
                <w:shd w:fill="FFFFFF" w:val="clear"/>
              </w:rPr>
              <w:t>bez zmian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  <w:shd w:fill="FFFFFF" w:val="clear"/>
              </w:rPr>
              <w:t xml:space="preserve">b/ml – </w:t>
            </w: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bez zmian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before="57" w:after="0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shd w:fill="FFFFFF" w:val="clear"/>
              </w:rPr>
              <w:t xml:space="preserve">b/ml – </w:t>
            </w:r>
            <w:r>
              <w:rPr>
                <w:rFonts w:cs="Calibri" w:ascii="Calibri" w:hAnsi="Calibri"/>
                <w:sz w:val="18"/>
                <w:szCs w:val="18"/>
                <w:shd w:fill="FFFFFF" w:val="clear"/>
              </w:rPr>
              <w:t>jogurt kokosowy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b/>
                <w:color w:val="000000"/>
                <w:sz w:val="18"/>
                <w:szCs w:val="18"/>
                <w:shd w:fill="FFFFFF" w:val="clear"/>
              </w:rPr>
              <w:t>b/ml</w:t>
            </w: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 xml:space="preserve"> – wafle kukurydziane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70C0"/>
          <w:sz w:val="16"/>
          <w:szCs w:val="16"/>
        </w:rPr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70C0"/>
          <w:sz w:val="16"/>
          <w:szCs w:val="16"/>
        </w:rPr>
        <w:t xml:space="preserve"> </w:t>
      </w:r>
      <w:r>
        <w:rPr>
          <w:rFonts w:cs="Comic Sans MS" w:ascii="Comic Sans MS" w:hAnsi="Comic Sans MS"/>
          <w:b/>
          <w:i/>
          <w:color w:val="FF0000"/>
          <w:sz w:val="20"/>
          <w:szCs w:val="20"/>
        </w:rPr>
        <w:t xml:space="preserve">Podane numery przy posiłkach oznaczają alergeny, które mogą w nich wystąpić : </w:t>
      </w: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1- gluten, 3- jaja, 4- ryby, 7 – mleko i pochodne, 9 - seler</w:t>
      </w:r>
      <w:bookmarkStart w:id="0" w:name="_GoBack"/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Normal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bookmarkStart w:id="1" w:name="_GoBack_kopia_1"/>
      <w:bookmarkEnd w:id="0"/>
      <w:r>
        <w:rPr>
          <w:rFonts w:cs="Comic Sans MS" w:ascii="Comic Sans MS" w:hAnsi="Comic Sans MS"/>
          <w:b/>
          <w:i/>
          <w:color w:val="800080"/>
          <w:sz w:val="20"/>
          <w:szCs w:val="20"/>
        </w:rPr>
        <w:t xml:space="preserve">W ciągu całego dnia woda i herbatki bez ograniczeń </w:t>
      </w:r>
      <w:bookmarkEnd w:id="1"/>
    </w:p>
    <w:p>
      <w:pPr>
        <w:pStyle w:val="Standard"/>
        <w:rPr/>
      </w:pPr>
      <w:r>
        <w:rPr/>
      </w:r>
    </w:p>
    <w:sectPr>
      <w:type w:val="nextPage"/>
      <w:pgSz w:orient="landscape" w:w="16838" w:h="11906"/>
      <w:pgMar w:left="794" w:right="680" w:gutter="0" w:header="0" w:top="0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172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301729"/>
    <w:rPr>
      <w:vertAlign w:val="superscript"/>
    </w:rPr>
  </w:style>
  <w:style w:type="character" w:styleId="ZnakZnak" w:customStyle="1">
    <w:name w:val="Znak Znak"/>
    <w:qFormat/>
    <w:rsid w:val="00301729"/>
    <w:rPr>
      <w:rFonts w:ascii="Segoe UI" w:hAnsi="Segoe UI" w:eastAsia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20b5f"/>
    <w:pPr>
      <w:spacing w:lineRule="auto" w:line="276" w:before="0" w:after="140"/>
    </w:pPr>
    <w:rPr/>
  </w:style>
  <w:style w:type="paragraph" w:styleId="Lista">
    <w:name w:val="List"/>
    <w:basedOn w:val="Textbody"/>
    <w:rsid w:val="00301729"/>
    <w:pPr/>
    <w:rPr>
      <w:rFonts w:cs="Arial"/>
    </w:rPr>
  </w:style>
  <w:style w:type="paragraph" w:styleId="Podpis" w:customStyle="1">
    <w:name w:val="Caption"/>
    <w:basedOn w:val="Normal"/>
    <w:qFormat/>
    <w:rsid w:val="00f20b5f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301729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a3318a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Standard"/>
    <w:next w:val="Textbody"/>
    <w:qFormat/>
    <w:rsid w:val="0030172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rsid w:val="0030172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bidi="ar-SA" w:val="pl-PL" w:eastAsia="zh-CN"/>
    </w:rPr>
  </w:style>
  <w:style w:type="paragraph" w:styleId="Textbody" w:customStyle="1">
    <w:name w:val="Text body"/>
    <w:basedOn w:val="Standard"/>
    <w:qFormat/>
    <w:rsid w:val="00301729"/>
    <w:pPr>
      <w:spacing w:lineRule="auto" w:line="288" w:before="0" w:after="140"/>
    </w:pPr>
    <w:rPr/>
  </w:style>
  <w:style w:type="paragraph" w:styleId="Caption">
    <w:name w:val="caption"/>
    <w:basedOn w:val="Standard"/>
    <w:qFormat/>
    <w:rsid w:val="00301729"/>
    <w:pPr>
      <w:suppressLineNumbers/>
      <w:spacing w:before="120" w:after="120"/>
    </w:pPr>
    <w:rPr>
      <w:rFonts w:cs="Arial"/>
      <w:i/>
      <w:iCs/>
    </w:rPr>
  </w:style>
  <w:style w:type="paragraph" w:styleId="DocumentMap">
    <w:name w:val="Document Map"/>
    <w:basedOn w:val="Standard"/>
    <w:qFormat/>
    <w:rsid w:val="00301729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301729"/>
    <w:pPr/>
    <w:rPr>
      <w:sz w:val="20"/>
      <w:szCs w:val="20"/>
    </w:rPr>
  </w:style>
  <w:style w:type="paragraph" w:styleId="BalloonText">
    <w:name w:val="Balloon Text"/>
    <w:basedOn w:val="Standard"/>
    <w:qFormat/>
    <w:rsid w:val="00301729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301729"/>
    <w:pPr>
      <w:suppressLineNumbers/>
    </w:pPr>
    <w:rPr/>
  </w:style>
  <w:style w:type="paragraph" w:styleId="Nagwektabeli" w:customStyle="1">
    <w:name w:val="Nagłówek tabeli"/>
    <w:basedOn w:val="Zawartotabeli"/>
    <w:qFormat/>
    <w:rsid w:val="00301729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301729"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LibreOffice/7.5.4.2$Windows_X86_64 LibreOffice_project/36ccfdc35048b057fd9854c757a8b67ec53977b6</Application>
  <AppVersion>15.0000</AppVersion>
  <Pages>1</Pages>
  <Words>439</Words>
  <Characters>2627</Characters>
  <CharactersWithSpaces>3067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2021-11-20T21:53:00Z</dcterms:created>
  <dc:creator>Ewelina Staniec</dc:creator>
  <dc:description/>
  <dc:language>pl-PL</dc:language>
  <cp:lastModifiedBy>Lenovo</cp:lastModifiedBy>
  <dcterms:modified xsi:type="dcterms:W3CDTF">2024-12-09T13:26:00Z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